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3B" w:rsidRDefault="00DB543B" w:rsidP="00DB543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</w:rPr>
      </w:pPr>
      <w:r>
        <w:rPr>
          <w:rFonts w:ascii="MinionPro-Regular" w:hAnsi="MinionPro-Regular" w:cs="MinionPro-Regular"/>
        </w:rPr>
        <w:t>УДК 321</w:t>
      </w:r>
    </w:p>
    <w:p w:rsidR="00DB543B" w:rsidRDefault="00DB543B" w:rsidP="00DB543B">
      <w:pPr>
        <w:pStyle w:val="a3"/>
        <w:rPr>
          <w:rFonts w:ascii="Minion Pro" w:hAnsi="Minion Pro"/>
        </w:rPr>
      </w:pPr>
      <w:r>
        <w:rPr>
          <w:rFonts w:ascii="MinionPro-Regular" w:hAnsi="MinionPro-Regular" w:cs="MinionPro-Regular"/>
        </w:rPr>
        <w:t>ББК 66</w:t>
      </w:r>
    </w:p>
    <w:p w:rsidR="00DB543B" w:rsidRDefault="00DB543B" w:rsidP="00DB543B">
      <w:pPr>
        <w:pStyle w:val="a3"/>
        <w:jc w:val="center"/>
        <w:rPr>
          <w:rFonts w:ascii="Minion Pro" w:hAnsi="Minion Pro"/>
        </w:rPr>
      </w:pPr>
    </w:p>
    <w:p w:rsidR="00DB543B" w:rsidRDefault="00DB543B" w:rsidP="00DB543B">
      <w:pPr>
        <w:pStyle w:val="a3"/>
        <w:jc w:val="center"/>
        <w:rPr>
          <w:rFonts w:ascii="Minion Pro" w:hAnsi="Minion Pro"/>
        </w:rPr>
      </w:pPr>
    </w:p>
    <w:p w:rsidR="00DB543B" w:rsidRDefault="00DB543B" w:rsidP="00DB543B">
      <w:pPr>
        <w:pStyle w:val="a3"/>
        <w:jc w:val="center"/>
        <w:rPr>
          <w:rFonts w:ascii="Minion Pro" w:hAnsi="Minion Pro"/>
        </w:rPr>
      </w:pPr>
      <w:r w:rsidRPr="00DB543B">
        <w:rPr>
          <w:rFonts w:ascii="Minion Pro" w:hAnsi="Minion Pro"/>
        </w:rPr>
        <w:t xml:space="preserve">Бирюков С. В., </w:t>
      </w:r>
      <w:proofErr w:type="spellStart"/>
      <w:r w:rsidRPr="00DB543B">
        <w:rPr>
          <w:rFonts w:ascii="Minion Pro" w:hAnsi="Minion Pro"/>
        </w:rPr>
        <w:t>Рябова</w:t>
      </w:r>
      <w:proofErr w:type="spellEnd"/>
      <w:r w:rsidRPr="00DB543B">
        <w:rPr>
          <w:rFonts w:ascii="Minion Pro" w:hAnsi="Minion Pro"/>
        </w:rPr>
        <w:t xml:space="preserve"> Е. Л.</w:t>
      </w:r>
    </w:p>
    <w:p w:rsidR="00DB543B" w:rsidRPr="00DB543B" w:rsidRDefault="00DB543B" w:rsidP="00DB543B">
      <w:pPr>
        <w:pStyle w:val="a3"/>
        <w:jc w:val="center"/>
        <w:rPr>
          <w:rFonts w:ascii="Minion Pro" w:hAnsi="Minion Pro"/>
        </w:rPr>
      </w:pPr>
    </w:p>
    <w:p w:rsidR="00DB543B" w:rsidRPr="00DB543B" w:rsidRDefault="00DB543B" w:rsidP="00DB543B">
      <w:pPr>
        <w:pStyle w:val="a3"/>
        <w:jc w:val="center"/>
        <w:rPr>
          <w:b/>
          <w:sz w:val="36"/>
          <w:szCs w:val="36"/>
        </w:rPr>
      </w:pPr>
      <w:proofErr w:type="spellStart"/>
      <w:r w:rsidRPr="00DB543B">
        <w:rPr>
          <w:b/>
          <w:sz w:val="36"/>
          <w:szCs w:val="36"/>
        </w:rPr>
        <w:t>Евразийская</w:t>
      </w:r>
      <w:proofErr w:type="spellEnd"/>
      <w:r w:rsidRPr="00DB543B">
        <w:rPr>
          <w:b/>
          <w:sz w:val="36"/>
          <w:szCs w:val="36"/>
        </w:rPr>
        <w:t xml:space="preserve"> </w:t>
      </w:r>
      <w:proofErr w:type="spellStart"/>
      <w:r w:rsidRPr="00DB543B">
        <w:rPr>
          <w:b/>
          <w:sz w:val="36"/>
          <w:szCs w:val="36"/>
        </w:rPr>
        <w:t>интеграция</w:t>
      </w:r>
      <w:proofErr w:type="spellEnd"/>
      <w:r w:rsidRPr="00DB543B">
        <w:rPr>
          <w:b/>
          <w:sz w:val="36"/>
          <w:szCs w:val="36"/>
        </w:rPr>
        <w:t>:</w:t>
      </w:r>
    </w:p>
    <w:p w:rsidR="00DB543B" w:rsidRPr="00DB543B" w:rsidRDefault="00DB543B" w:rsidP="00DB543B">
      <w:pPr>
        <w:pStyle w:val="a3"/>
        <w:jc w:val="center"/>
        <w:rPr>
          <w:b/>
          <w:sz w:val="36"/>
          <w:szCs w:val="36"/>
        </w:rPr>
      </w:pPr>
      <w:proofErr w:type="spellStart"/>
      <w:r w:rsidRPr="00DB543B">
        <w:rPr>
          <w:b/>
          <w:sz w:val="36"/>
          <w:szCs w:val="36"/>
        </w:rPr>
        <w:t>Республика</w:t>
      </w:r>
      <w:proofErr w:type="spellEnd"/>
      <w:r w:rsidRPr="00DB543B">
        <w:rPr>
          <w:b/>
          <w:sz w:val="36"/>
          <w:szCs w:val="36"/>
        </w:rPr>
        <w:t xml:space="preserve"> </w:t>
      </w:r>
      <w:proofErr w:type="spellStart"/>
      <w:r w:rsidRPr="00DB543B">
        <w:rPr>
          <w:b/>
          <w:sz w:val="36"/>
          <w:szCs w:val="36"/>
        </w:rPr>
        <w:t>Казахстан</w:t>
      </w:r>
      <w:proofErr w:type="spellEnd"/>
    </w:p>
    <w:p w:rsidR="00DB543B" w:rsidRPr="00DB543B" w:rsidRDefault="00DB543B" w:rsidP="00DB543B">
      <w:pPr>
        <w:pStyle w:val="a3"/>
        <w:jc w:val="center"/>
        <w:rPr>
          <w:b/>
          <w:sz w:val="36"/>
          <w:szCs w:val="36"/>
        </w:rPr>
      </w:pPr>
      <w:proofErr w:type="spellStart"/>
      <w:r w:rsidRPr="00DB543B">
        <w:rPr>
          <w:b/>
          <w:sz w:val="36"/>
          <w:szCs w:val="36"/>
        </w:rPr>
        <w:t>как</w:t>
      </w:r>
      <w:proofErr w:type="spellEnd"/>
      <w:r w:rsidRPr="00DB543B">
        <w:rPr>
          <w:b/>
          <w:sz w:val="36"/>
          <w:szCs w:val="36"/>
        </w:rPr>
        <w:t xml:space="preserve"> </w:t>
      </w:r>
      <w:proofErr w:type="spellStart"/>
      <w:r w:rsidRPr="00DB543B">
        <w:rPr>
          <w:b/>
          <w:sz w:val="36"/>
          <w:szCs w:val="36"/>
        </w:rPr>
        <w:t>пример</w:t>
      </w:r>
      <w:proofErr w:type="spellEnd"/>
      <w:r w:rsidRPr="00DB543B">
        <w:rPr>
          <w:b/>
          <w:sz w:val="36"/>
          <w:szCs w:val="36"/>
        </w:rPr>
        <w:t xml:space="preserve"> </w:t>
      </w:r>
      <w:proofErr w:type="spellStart"/>
      <w:proofErr w:type="gramStart"/>
      <w:r w:rsidRPr="00DB543B">
        <w:rPr>
          <w:b/>
          <w:sz w:val="36"/>
          <w:szCs w:val="36"/>
        </w:rPr>
        <w:t>государственного</w:t>
      </w:r>
      <w:proofErr w:type="spellEnd"/>
      <w:proofErr w:type="gramEnd"/>
    </w:p>
    <w:p w:rsidR="00DB543B" w:rsidRPr="00DB543B" w:rsidRDefault="00DB543B" w:rsidP="00DB543B">
      <w:pPr>
        <w:pStyle w:val="a3"/>
        <w:jc w:val="center"/>
        <w:rPr>
          <w:b/>
          <w:sz w:val="36"/>
          <w:szCs w:val="36"/>
        </w:rPr>
      </w:pPr>
      <w:proofErr w:type="spellStart"/>
      <w:r w:rsidRPr="00DB543B">
        <w:rPr>
          <w:b/>
          <w:sz w:val="36"/>
          <w:szCs w:val="36"/>
        </w:rPr>
        <w:t>строительства</w:t>
      </w:r>
      <w:proofErr w:type="spellEnd"/>
      <w:r w:rsidRPr="00DB543B">
        <w:rPr>
          <w:b/>
          <w:sz w:val="36"/>
          <w:szCs w:val="36"/>
        </w:rPr>
        <w:t xml:space="preserve"> и </w:t>
      </w:r>
      <w:proofErr w:type="spellStart"/>
      <w:r w:rsidRPr="00DB543B">
        <w:rPr>
          <w:b/>
          <w:sz w:val="36"/>
          <w:szCs w:val="36"/>
        </w:rPr>
        <w:t>участия</w:t>
      </w:r>
      <w:proofErr w:type="spellEnd"/>
    </w:p>
    <w:p w:rsidR="00CE018C" w:rsidRDefault="00DB543B" w:rsidP="00DB543B">
      <w:pPr>
        <w:pStyle w:val="a3"/>
        <w:jc w:val="center"/>
        <w:rPr>
          <w:b/>
          <w:sz w:val="36"/>
          <w:szCs w:val="36"/>
        </w:rPr>
      </w:pPr>
      <w:r w:rsidRPr="00DB543B">
        <w:rPr>
          <w:b/>
          <w:sz w:val="36"/>
          <w:szCs w:val="36"/>
        </w:rPr>
        <w:t>в интеграционных процессах</w:t>
      </w:r>
    </w:p>
    <w:p w:rsidR="00DB543B" w:rsidRDefault="00DB543B" w:rsidP="00DB543B">
      <w:pPr>
        <w:pStyle w:val="a3"/>
        <w:jc w:val="center"/>
        <w:rPr>
          <w:b/>
          <w:sz w:val="36"/>
          <w:szCs w:val="36"/>
        </w:rPr>
      </w:pPr>
    </w:p>
    <w:p w:rsidR="00DB543B" w:rsidRPr="007C2C8B" w:rsidRDefault="00DB543B" w:rsidP="007C2C8B">
      <w:pPr>
        <w:pStyle w:val="a3"/>
        <w:rPr>
          <w:rFonts w:asciiTheme="majorHAnsi" w:hAnsiTheme="majorHAnsi"/>
          <w:b/>
          <w:sz w:val="28"/>
          <w:szCs w:val="28"/>
        </w:rPr>
      </w:pPr>
      <w:proofErr w:type="spellStart"/>
      <w:r w:rsidRPr="007C2C8B">
        <w:rPr>
          <w:rFonts w:asciiTheme="majorHAnsi" w:hAnsiTheme="majorHAnsi"/>
          <w:b/>
          <w:sz w:val="28"/>
          <w:szCs w:val="28"/>
        </w:rPr>
        <w:t>Содержание</w:t>
      </w:r>
      <w:proofErr w:type="spellEnd"/>
    </w:p>
    <w:p w:rsidR="00DB543B" w:rsidRPr="007C2C8B" w:rsidRDefault="00DB543B" w:rsidP="007C2C8B">
      <w:pPr>
        <w:pStyle w:val="a3"/>
        <w:rPr>
          <w:rFonts w:asciiTheme="majorHAnsi" w:hAnsiTheme="majorHAnsi" w:cs="MinionPro-Bold"/>
          <w:bCs/>
          <w:i/>
        </w:rPr>
      </w:pPr>
      <w:r w:rsidRPr="007C2C8B">
        <w:rPr>
          <w:rFonts w:asciiTheme="majorHAnsi" w:hAnsiTheme="majorHAnsi" w:cs="MinionPro-BoldIt"/>
          <w:b/>
          <w:bCs/>
          <w:i/>
          <w:iCs/>
        </w:rPr>
        <w:t xml:space="preserve">Часть 1. </w:t>
      </w:r>
      <w:proofErr w:type="spellStart"/>
      <w:r w:rsidRPr="007C2C8B">
        <w:rPr>
          <w:rFonts w:asciiTheme="majorHAnsi" w:hAnsiTheme="majorHAnsi"/>
          <w:i/>
        </w:rPr>
        <w:t>Внутриполитическое</w:t>
      </w:r>
      <w:proofErr w:type="spellEnd"/>
      <w:r w:rsidRPr="007C2C8B">
        <w:rPr>
          <w:rFonts w:asciiTheme="majorHAnsi" w:hAnsiTheme="majorHAnsi"/>
          <w:i/>
        </w:rPr>
        <w:t xml:space="preserve"> </w:t>
      </w:r>
      <w:proofErr w:type="spellStart"/>
      <w:r w:rsidRPr="007C2C8B">
        <w:rPr>
          <w:rFonts w:asciiTheme="majorHAnsi" w:hAnsiTheme="majorHAnsi"/>
          <w:i/>
        </w:rPr>
        <w:t>развитие</w:t>
      </w:r>
      <w:proofErr w:type="spellEnd"/>
      <w:r w:rsidRPr="007C2C8B">
        <w:rPr>
          <w:rFonts w:asciiTheme="majorHAnsi" w:hAnsiTheme="majorHAnsi"/>
          <w:i/>
        </w:rPr>
        <w:t xml:space="preserve"> </w:t>
      </w:r>
      <w:proofErr w:type="spellStart"/>
      <w:r w:rsidRPr="007C2C8B">
        <w:rPr>
          <w:rFonts w:asciiTheme="majorHAnsi" w:hAnsiTheme="majorHAnsi"/>
          <w:i/>
        </w:rPr>
        <w:t>Казахстана</w:t>
      </w:r>
      <w:proofErr w:type="spellEnd"/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Глава 1.1. Нурсултан Назарбаев: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роль лидера в процессе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национально-государственного строительства......................4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1.2. Опыт государственного строительства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в Казахстане...................................................................................</w:t>
      </w:r>
      <w:r w:rsidR="007C2C8B">
        <w:rPr>
          <w:rFonts w:asciiTheme="majorHAnsi" w:hAnsiTheme="majorHAnsi" w:cs="MinionPro-Regular"/>
        </w:rPr>
        <w:t>.............</w:t>
      </w:r>
      <w:r w:rsidRPr="007C2C8B">
        <w:rPr>
          <w:rFonts w:asciiTheme="majorHAnsi" w:hAnsiTheme="majorHAnsi" w:cs="MinionPro-Regular"/>
        </w:rPr>
        <w:t>.18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 xml:space="preserve">1.3. Элита Казахстана: дорогу осилит </w:t>
      </w:r>
      <w:proofErr w:type="gramStart"/>
      <w:r w:rsidRPr="007C2C8B">
        <w:rPr>
          <w:rFonts w:asciiTheme="majorHAnsi" w:hAnsiTheme="majorHAnsi" w:cs="MinionPro-Regular"/>
        </w:rPr>
        <w:t>идущий</w:t>
      </w:r>
      <w:proofErr w:type="gramEnd"/>
      <w:r w:rsidRPr="007C2C8B">
        <w:rPr>
          <w:rFonts w:asciiTheme="majorHAnsi" w:hAnsiTheme="majorHAnsi" w:cs="MinionPro-Regular"/>
        </w:rPr>
        <w:t>.............</w:t>
      </w:r>
      <w:r w:rsidR="007C2C8B">
        <w:rPr>
          <w:rFonts w:asciiTheme="majorHAnsi" w:hAnsiTheme="majorHAnsi" w:cs="MinionPro-Regular"/>
        </w:rPr>
        <w:t>.........</w:t>
      </w:r>
      <w:r w:rsidRPr="007C2C8B">
        <w:rPr>
          <w:rFonts w:asciiTheme="majorHAnsi" w:hAnsiTheme="majorHAnsi" w:cs="MinionPro-Regular"/>
        </w:rPr>
        <w:t>..27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1.4. Политические партии и партийная система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Казахстана: основные направления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и тенденции эволюции......................................................</w:t>
      </w:r>
      <w:r w:rsidR="007C2C8B">
        <w:rPr>
          <w:rFonts w:asciiTheme="majorHAnsi" w:hAnsiTheme="majorHAnsi" w:cs="MinionPro-Regular"/>
        </w:rPr>
        <w:t>.......</w:t>
      </w:r>
      <w:r w:rsidRPr="007C2C8B">
        <w:rPr>
          <w:rFonts w:asciiTheme="majorHAnsi" w:hAnsiTheme="majorHAnsi" w:cs="MinionPro-Regular"/>
        </w:rPr>
        <w:t>...........33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1.5. Президентские выборы 2011 года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в Казахстане: фактор лидерства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и новое качество казахстанской политики....................</w:t>
      </w:r>
      <w:r w:rsidR="007C2C8B">
        <w:rPr>
          <w:rFonts w:asciiTheme="majorHAnsi" w:hAnsiTheme="majorHAnsi" w:cs="MinionPro-Regular"/>
        </w:rPr>
        <w:t>..</w:t>
      </w:r>
      <w:r w:rsidRPr="007C2C8B">
        <w:rPr>
          <w:rFonts w:asciiTheme="majorHAnsi" w:hAnsiTheme="majorHAnsi" w:cs="MinionPro-Regular"/>
        </w:rPr>
        <w:t>........42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1.6. Стратегия национального единства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и национальная политика Казахстана...............................</w:t>
      </w:r>
      <w:r w:rsidR="007C2C8B">
        <w:rPr>
          <w:rFonts w:asciiTheme="majorHAnsi" w:hAnsiTheme="majorHAnsi" w:cs="MinionPro-Regular"/>
        </w:rPr>
        <w:t>...</w:t>
      </w:r>
      <w:r w:rsidRPr="007C2C8B">
        <w:rPr>
          <w:rFonts w:asciiTheme="majorHAnsi" w:hAnsiTheme="majorHAnsi" w:cs="MinionPro-Regular"/>
        </w:rPr>
        <w:t>......51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1.7. Казахстанский патриотизм и духовность:</w:t>
      </w:r>
    </w:p>
    <w:p w:rsidR="00DB543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к уточнению понятий...............................................................</w:t>
      </w:r>
      <w:r w:rsidR="007C2C8B">
        <w:rPr>
          <w:rFonts w:asciiTheme="majorHAnsi" w:hAnsiTheme="majorHAnsi" w:cs="MinionPro-Regular"/>
        </w:rPr>
        <w:t>......</w:t>
      </w:r>
      <w:r w:rsidRPr="007C2C8B">
        <w:rPr>
          <w:rFonts w:asciiTheme="majorHAnsi" w:hAnsiTheme="majorHAnsi" w:cs="MinionPro-Regular"/>
        </w:rPr>
        <w:t>..</w:t>
      </w:r>
      <w:r w:rsidR="007C2C8B">
        <w:rPr>
          <w:rFonts w:asciiTheme="majorHAnsi" w:hAnsiTheme="majorHAnsi" w:cs="MinionPro-Regular"/>
        </w:rPr>
        <w:t>.</w:t>
      </w:r>
      <w:r w:rsidRPr="007C2C8B">
        <w:rPr>
          <w:rFonts w:asciiTheme="majorHAnsi" w:hAnsiTheme="majorHAnsi" w:cs="MinionPro-Regular"/>
        </w:rPr>
        <w:t>...67</w:t>
      </w:r>
    </w:p>
    <w:p w:rsidR="007C2C8B" w:rsidRPr="007C2C8B" w:rsidRDefault="007C2C8B" w:rsidP="007C2C8B">
      <w:pPr>
        <w:pStyle w:val="a3"/>
        <w:rPr>
          <w:rFonts w:asciiTheme="majorHAnsi" w:hAnsiTheme="majorHAnsi" w:cs="MinionPro-Regular"/>
        </w:rPr>
      </w:pPr>
    </w:p>
    <w:p w:rsidR="00DB543B" w:rsidRPr="007C2C8B" w:rsidRDefault="00DB543B" w:rsidP="007C2C8B">
      <w:pPr>
        <w:pStyle w:val="a3"/>
        <w:rPr>
          <w:rFonts w:asciiTheme="majorHAnsi" w:hAnsiTheme="majorHAnsi"/>
          <w:i/>
        </w:rPr>
      </w:pPr>
      <w:r w:rsidRPr="007C2C8B">
        <w:rPr>
          <w:rFonts w:asciiTheme="majorHAnsi" w:hAnsiTheme="majorHAnsi" w:cs="MinionPro-BoldIt"/>
          <w:b/>
          <w:i/>
          <w:iCs/>
        </w:rPr>
        <w:t>Часть 2.</w:t>
      </w:r>
      <w:r w:rsidRPr="007C2C8B">
        <w:rPr>
          <w:rFonts w:asciiTheme="majorHAnsi" w:hAnsiTheme="majorHAnsi" w:cs="MinionPro-BoldIt"/>
          <w:iCs/>
        </w:rPr>
        <w:t xml:space="preserve"> </w:t>
      </w:r>
      <w:proofErr w:type="spellStart"/>
      <w:r w:rsidRPr="007C2C8B">
        <w:rPr>
          <w:rFonts w:asciiTheme="majorHAnsi" w:hAnsiTheme="majorHAnsi"/>
          <w:i/>
        </w:rPr>
        <w:t>Казахстан</w:t>
      </w:r>
      <w:proofErr w:type="spellEnd"/>
      <w:r w:rsidRPr="007C2C8B">
        <w:rPr>
          <w:rFonts w:asciiTheme="majorHAnsi" w:hAnsiTheme="majorHAnsi"/>
          <w:i/>
        </w:rPr>
        <w:t xml:space="preserve">: </w:t>
      </w:r>
      <w:proofErr w:type="spellStart"/>
      <w:r w:rsidRPr="007C2C8B">
        <w:rPr>
          <w:rFonts w:asciiTheme="majorHAnsi" w:hAnsiTheme="majorHAnsi"/>
          <w:i/>
        </w:rPr>
        <w:t>опыт</w:t>
      </w:r>
      <w:proofErr w:type="spellEnd"/>
      <w:r w:rsidRPr="007C2C8B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7C2C8B">
        <w:rPr>
          <w:rFonts w:asciiTheme="majorHAnsi" w:hAnsiTheme="majorHAnsi"/>
          <w:i/>
        </w:rPr>
        <w:t>социально</w:t>
      </w:r>
      <w:proofErr w:type="spellEnd"/>
      <w:r w:rsidRPr="007C2C8B">
        <w:rPr>
          <w:rFonts w:asciiTheme="majorHAnsi" w:hAnsiTheme="majorHAnsi"/>
          <w:i/>
        </w:rPr>
        <w:t>-</w:t>
      </w:r>
      <w:proofErr w:type="spellStart"/>
      <w:r w:rsidRPr="007C2C8B">
        <w:rPr>
          <w:rFonts w:asciiTheme="majorHAnsi" w:hAnsiTheme="majorHAnsi"/>
          <w:i/>
        </w:rPr>
        <w:t>экономической</w:t>
      </w:r>
      <w:proofErr w:type="spellEnd"/>
      <w:proofErr w:type="gramEnd"/>
    </w:p>
    <w:p w:rsidR="00DB543B" w:rsidRPr="007C2C8B" w:rsidRDefault="00DB543B" w:rsidP="007C2C8B">
      <w:pPr>
        <w:pStyle w:val="a3"/>
        <w:rPr>
          <w:rFonts w:asciiTheme="majorHAnsi" w:hAnsiTheme="majorHAnsi"/>
          <w:i/>
        </w:rPr>
      </w:pPr>
      <w:proofErr w:type="spellStart"/>
      <w:r w:rsidRPr="007C2C8B">
        <w:rPr>
          <w:rFonts w:asciiTheme="majorHAnsi" w:hAnsiTheme="majorHAnsi"/>
          <w:i/>
        </w:rPr>
        <w:t>модернизации</w:t>
      </w:r>
      <w:proofErr w:type="spellEnd"/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 xml:space="preserve">2.1. Казахстанская стратегия </w:t>
      </w:r>
      <w:proofErr w:type="gramStart"/>
      <w:r w:rsidRPr="007C2C8B">
        <w:rPr>
          <w:rFonts w:asciiTheme="majorHAnsi" w:hAnsiTheme="majorHAnsi" w:cs="MinionPro-Regular"/>
        </w:rPr>
        <w:t>индустриальной</w:t>
      </w:r>
      <w:proofErr w:type="gramEnd"/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модернизации: опыт и результаты.......................................</w:t>
      </w:r>
      <w:r w:rsidR="007C2C8B">
        <w:rPr>
          <w:rFonts w:asciiTheme="majorHAnsi" w:hAnsiTheme="majorHAnsi" w:cs="MinionPro-Regular"/>
        </w:rPr>
        <w:t>..</w:t>
      </w:r>
      <w:r w:rsidRPr="007C2C8B">
        <w:rPr>
          <w:rFonts w:asciiTheme="majorHAnsi" w:hAnsiTheme="majorHAnsi" w:cs="MinionPro-Regular"/>
        </w:rPr>
        <w:t>.....76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2.2. «Дорожная карта бизнеса-2020»: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стратегия прорыва..................................................................</w:t>
      </w:r>
      <w:r w:rsidR="007C2C8B">
        <w:rPr>
          <w:rFonts w:asciiTheme="majorHAnsi" w:hAnsiTheme="majorHAnsi" w:cs="MinionPro-Regular"/>
        </w:rPr>
        <w:t>.........</w:t>
      </w:r>
      <w:r w:rsidRPr="007C2C8B">
        <w:rPr>
          <w:rFonts w:asciiTheme="majorHAnsi" w:hAnsiTheme="majorHAnsi" w:cs="MinionPro-Regular"/>
        </w:rPr>
        <w:t>......84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 xml:space="preserve">2.3. Казахстан и «зеленая экономика»: к </w:t>
      </w:r>
      <w:proofErr w:type="gramStart"/>
      <w:r w:rsidRPr="007C2C8B">
        <w:rPr>
          <w:rFonts w:asciiTheme="majorHAnsi" w:hAnsiTheme="majorHAnsi" w:cs="MinionPro-Regular"/>
        </w:rPr>
        <w:t>новой</w:t>
      </w:r>
      <w:proofErr w:type="gramEnd"/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стратегии ответа на глобальные вызовы.................................87</w:t>
      </w:r>
    </w:p>
    <w:p w:rsidR="00DB543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2.4. Агропромышленный комплекс Казахстана.........</w:t>
      </w:r>
      <w:r w:rsidR="007C2C8B">
        <w:rPr>
          <w:rFonts w:asciiTheme="majorHAnsi" w:hAnsiTheme="majorHAnsi" w:cs="MinionPro-Regular"/>
        </w:rPr>
        <w:t>.......</w:t>
      </w:r>
      <w:r w:rsidRPr="007C2C8B">
        <w:rPr>
          <w:rFonts w:asciiTheme="majorHAnsi" w:hAnsiTheme="majorHAnsi" w:cs="MinionPro-Regular"/>
        </w:rPr>
        <w:t>....96</w:t>
      </w:r>
    </w:p>
    <w:p w:rsidR="007C2C8B" w:rsidRPr="007C2C8B" w:rsidRDefault="007C2C8B" w:rsidP="007C2C8B">
      <w:pPr>
        <w:pStyle w:val="a3"/>
        <w:rPr>
          <w:rFonts w:asciiTheme="majorHAnsi" w:hAnsiTheme="majorHAnsi" w:cs="MinionPro-Regular"/>
        </w:rPr>
      </w:pPr>
    </w:p>
    <w:p w:rsidR="00DB543B" w:rsidRPr="007C2C8B" w:rsidRDefault="00DB543B" w:rsidP="007C2C8B">
      <w:pPr>
        <w:pStyle w:val="a3"/>
        <w:rPr>
          <w:rFonts w:asciiTheme="majorHAnsi" w:hAnsiTheme="majorHAnsi" w:cs="MinionPro-Bold"/>
          <w:bCs/>
        </w:rPr>
      </w:pPr>
      <w:r w:rsidRPr="007C2C8B">
        <w:rPr>
          <w:rFonts w:asciiTheme="majorHAnsi" w:hAnsiTheme="majorHAnsi" w:cs="MinionPro-BoldIt"/>
          <w:b/>
          <w:bCs/>
          <w:i/>
          <w:iCs/>
        </w:rPr>
        <w:t>Часть 3.</w:t>
      </w:r>
      <w:r w:rsidRPr="007C2C8B">
        <w:rPr>
          <w:rFonts w:asciiTheme="majorHAnsi" w:hAnsiTheme="majorHAnsi" w:cs="MinionPro-BoldIt"/>
          <w:bCs/>
          <w:iCs/>
        </w:rPr>
        <w:t xml:space="preserve"> </w:t>
      </w:r>
      <w:proofErr w:type="spellStart"/>
      <w:r w:rsidRPr="007C2C8B">
        <w:rPr>
          <w:rFonts w:asciiTheme="majorHAnsi" w:hAnsiTheme="majorHAnsi" w:cs="MinionPro-Bold"/>
          <w:bCs/>
          <w:i/>
        </w:rPr>
        <w:t>Внешняя</w:t>
      </w:r>
      <w:proofErr w:type="spellEnd"/>
      <w:r w:rsidRPr="007C2C8B">
        <w:rPr>
          <w:rFonts w:asciiTheme="majorHAnsi" w:hAnsiTheme="majorHAnsi" w:cs="MinionPro-Bold"/>
          <w:bCs/>
          <w:i/>
        </w:rPr>
        <w:t xml:space="preserve"> </w:t>
      </w:r>
      <w:proofErr w:type="spellStart"/>
      <w:r w:rsidRPr="007C2C8B">
        <w:rPr>
          <w:rFonts w:asciiTheme="majorHAnsi" w:hAnsiTheme="majorHAnsi" w:cs="MinionPro-Bold"/>
          <w:bCs/>
          <w:i/>
        </w:rPr>
        <w:t>политика</w:t>
      </w:r>
      <w:proofErr w:type="spellEnd"/>
      <w:r w:rsidRPr="007C2C8B">
        <w:rPr>
          <w:rFonts w:asciiTheme="majorHAnsi" w:hAnsiTheme="majorHAnsi" w:cs="MinionPro-Bold"/>
          <w:bCs/>
          <w:i/>
        </w:rPr>
        <w:t xml:space="preserve"> </w:t>
      </w:r>
      <w:proofErr w:type="spellStart"/>
      <w:r w:rsidRPr="007C2C8B">
        <w:rPr>
          <w:rFonts w:asciiTheme="majorHAnsi" w:hAnsiTheme="majorHAnsi" w:cs="MinionPro-Bold"/>
          <w:bCs/>
          <w:i/>
        </w:rPr>
        <w:t>Казахстана</w:t>
      </w:r>
      <w:proofErr w:type="spellEnd"/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3.1. Внешняя политика Казахстана: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реалии и перспективы............................................................</w:t>
      </w:r>
      <w:r w:rsidR="007C2C8B">
        <w:rPr>
          <w:rFonts w:asciiTheme="majorHAnsi" w:hAnsiTheme="majorHAnsi" w:cs="MinionPro-Regular"/>
        </w:rPr>
        <w:t>.......</w:t>
      </w:r>
      <w:r w:rsidRPr="007C2C8B">
        <w:rPr>
          <w:rFonts w:asciiTheme="majorHAnsi" w:hAnsiTheme="majorHAnsi" w:cs="MinionPro-Regular"/>
        </w:rPr>
        <w:t>....102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3.2. Председательство Казахстана в ОБСЕ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и модернизация его</w:t>
      </w:r>
      <w:r w:rsidR="007C2C8B">
        <w:rPr>
          <w:rFonts w:asciiTheme="majorHAnsi" w:hAnsiTheme="majorHAnsi" w:cs="MinionPro-Regular"/>
        </w:rPr>
        <w:t xml:space="preserve"> внешнеполитического имиджа..</w:t>
      </w:r>
      <w:r w:rsidRPr="007C2C8B">
        <w:rPr>
          <w:rFonts w:asciiTheme="majorHAnsi" w:hAnsiTheme="majorHAnsi" w:cs="MinionPro-Regular"/>
        </w:rPr>
        <w:t>....115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3.3. Евразийская интеграция и суверенитет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Казахстана: к уточнению понятий........................................</w:t>
      </w:r>
      <w:r w:rsidR="007C2C8B">
        <w:rPr>
          <w:rFonts w:asciiTheme="majorHAnsi" w:hAnsiTheme="majorHAnsi" w:cs="MinionPro-Regular"/>
        </w:rPr>
        <w:t>...</w:t>
      </w:r>
      <w:r w:rsidRPr="007C2C8B">
        <w:rPr>
          <w:rFonts w:asciiTheme="majorHAnsi" w:hAnsiTheme="majorHAnsi" w:cs="MinionPro-Regular"/>
        </w:rPr>
        <w:t>..133</w:t>
      </w:r>
    </w:p>
    <w:p w:rsidR="00DB543B" w:rsidRPr="007C2C8B" w:rsidRDefault="00DB543B" w:rsidP="007C2C8B">
      <w:pPr>
        <w:pStyle w:val="a3"/>
        <w:rPr>
          <w:rFonts w:asciiTheme="majorHAnsi" w:hAnsiTheme="majorHAnsi" w:cs="MinionPro-Regular"/>
        </w:rPr>
      </w:pPr>
      <w:r w:rsidRPr="007C2C8B">
        <w:rPr>
          <w:rFonts w:asciiTheme="majorHAnsi" w:hAnsiTheme="majorHAnsi" w:cs="MinionPro-Regular"/>
        </w:rPr>
        <w:t>3.4. Россия-Казахстан: договор о дружбе</w:t>
      </w:r>
    </w:p>
    <w:p w:rsidR="00DB543B" w:rsidRPr="007C2C8B" w:rsidRDefault="00DB543B" w:rsidP="007C2C8B">
      <w:pPr>
        <w:pStyle w:val="a3"/>
        <w:rPr>
          <w:rFonts w:asciiTheme="majorHAnsi" w:hAnsiTheme="majorHAnsi"/>
        </w:rPr>
      </w:pPr>
      <w:r w:rsidRPr="007C2C8B">
        <w:rPr>
          <w:rFonts w:asciiTheme="majorHAnsi" w:hAnsiTheme="majorHAnsi" w:cs="MinionPro-Regular"/>
        </w:rPr>
        <w:t>и модернизация стратегического партнерства......</w:t>
      </w:r>
      <w:r w:rsidR="007C2C8B">
        <w:rPr>
          <w:rFonts w:asciiTheme="majorHAnsi" w:hAnsiTheme="majorHAnsi" w:cs="MinionPro-Regular"/>
        </w:rPr>
        <w:t>.........</w:t>
      </w:r>
      <w:r w:rsidRPr="007C2C8B">
        <w:rPr>
          <w:rFonts w:asciiTheme="majorHAnsi" w:hAnsiTheme="majorHAnsi" w:cs="MinionPro-Regular"/>
        </w:rPr>
        <w:t>...145</w:t>
      </w:r>
    </w:p>
    <w:sectPr w:rsidR="00DB543B" w:rsidRPr="007C2C8B" w:rsidSect="00CE0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Pro-Regular">
    <w:panose1 w:val="02040503050306020203"/>
    <w:charset w:val="CC"/>
    <w:family w:val="roman"/>
    <w:notTrueType/>
    <w:pitch w:val="default"/>
    <w:sig w:usb0="00000201" w:usb1="00000000" w:usb2="00000000" w:usb3="00000000" w:csb0="00000004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Pro-BoldIt">
    <w:panose1 w:val="02040703060306090203"/>
    <w:charset w:val="CC"/>
    <w:family w:val="roman"/>
    <w:notTrueType/>
    <w:pitch w:val="default"/>
    <w:sig w:usb0="00000201" w:usb1="00000000" w:usb2="00000000" w:usb3="00000000" w:csb0="00000004" w:csb1="00000000"/>
  </w:font>
  <w:font w:name="MinionPro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43B"/>
    <w:rsid w:val="007C2C8B"/>
    <w:rsid w:val="00CE018C"/>
    <w:rsid w:val="00DB5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18C"/>
  </w:style>
  <w:style w:type="paragraph" w:styleId="1">
    <w:name w:val="heading 1"/>
    <w:basedOn w:val="a"/>
    <w:next w:val="a"/>
    <w:link w:val="10"/>
    <w:uiPriority w:val="9"/>
    <w:qFormat/>
    <w:rsid w:val="007C2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543B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B54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B54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7C2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2015-02-05T14:32:00Z</dcterms:created>
  <dcterms:modified xsi:type="dcterms:W3CDTF">2015-02-05T14:51:00Z</dcterms:modified>
</cp:coreProperties>
</file>